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1CIEL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DOCUMENT ÉLÈVE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TP1 — Mon premier VLAN sur matériel réel (1CIEL)</w:t>
            </w:r>
          </w:p>
        </w:tc>
      </w:tr>
    </w:tbl>
    <w:bookmarkStart w:id="63" w:name="X2a867b78fbeab7414bdcc102f1f2b94c368b444"/>
    <w:bookmarkStart w:id="19" w:name="informations-élèv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BINÔME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Durée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voir déroulé séquence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Séquence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1C_NET_04 — VLAN Segmentation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Ressources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2 switchs Cisco CBS350-8T-E-2G par banc, 2 postes voisins, cordons RJ45, console CLI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FICHE_REF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FICHE_REF_1C_NET_04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Règles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3 bancs autonomes ; rotation 3+3 ; profils PC1–PC6 logiques ;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aucun câble entre cellules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; données fictives.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Statut : APPRENTISSAGE.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Checkpoints sans saisie CPro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suivi_cpro: AUCUN</w:t>
      </w:r>
      <w:r>
        <w:rPr>
          <w:rFonts w:ascii="Arial" w:hAnsi="Arial" w:eastAsia="Arial" w:cs="Arial"/>
          <w:color w:val="172033"/>
          <w:sz w:val="20"/>
        </w:rPr>
        <w:t xml:space="preserve">).</w:t>
      </w:r>
    </w:p>
    <w:bookmarkEnd w:id="19"/>
    <w:bookmarkStart w:id="23" w:name="fiche-contra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Fiche contrat</w:t>
      </w:r>
    </w:p>
    <w:bookmarkStart w:id="20" w:name="on-te-donn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te donne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Matériel CBS350 réel B12, plan d’adressage VLAN, accès CLI.</w:t>
      </w:r>
    </w:p>
    <w:bookmarkEnd w:id="20"/>
    <w:bookmarkStart w:id="21" w:name="on-te-demand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te demande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Configurer / vérifier / diagnostiquer la segmentation VLAN selon la mission du TP.</w:t>
      </w:r>
    </w:p>
    <w:bookmarkEnd w:id="21"/>
    <w:bookmarkStart w:id="22" w:name="on-exig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exige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Preuves nommées dans le TP + checkpoints MICRO/STRUCTURANT/TRANSFERT.</w:t>
      </w:r>
    </w:p>
    <w:bookmarkEnd w:id="22"/>
    <w:bookmarkEnd w:id="23"/>
    <w:bookmarkStart w:id="24" w:name="activation-courte-5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0. Activation courte — 5 min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Q1 [RAPPEL — adressage]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quoi sert un masque /24 sur un VLAN ? ________________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Q2 [PRÉDICTION]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Que se passe-t-il si deux PC de VLANs différents se pinguent sans routage ? ________________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Q3 [QSE]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Pourquoi ne pas tirer de câble entre deux cellules de postes ? ________________</w:t>
      </w:r>
    </w:p>
    <w:bookmarkEnd w:id="24"/>
    <w:bookmarkStart w:id="25" w:name="structure-v6-triade-sur-le-geste-vla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Structure V6 (triade sur le geste VLAN)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Exemple travaillé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premières commandes VLAN commentées (création VLAN 10 ADMIN, port access,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) 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pourquoi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chaque commande isole un domaine de broadcast.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À compléter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À COMPLÉTER 1 : numéro de VLAN access du premier PC (Admin) — 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COMPLÉTER 2 : interface CBS350 concernée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gi1/0/X</w:t>
      </w:r>
      <w:r>
        <w:rPr>
          <w:rFonts w:ascii="Arial" w:hAnsi="Arial" w:eastAsia="Arial" w:cs="Arial"/>
          <w:color w:val="172033"/>
          <w:sz w:val="20"/>
        </w:rPr>
        <w:t xml:space="preserve">) — 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COMPLÉTER 3 : test de validation attendu (ping / show) — 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Autonomie contrôlée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réaliser la suite du TP (parties, tests, preuves) sans recopier l’exemple.</w:t>
      </w:r>
    </w:p>
    <w:bookmarkEnd w:id="25"/>
    <w:bookmarkStart w:id="26" w:name="feedback-actionnable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Feedback actionnable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Écart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Piste de correction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Prochaine action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inter-VLAN OK à tort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access / VLAN faux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refais le test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down ou VLANs manquants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Mauvais port combo / allowed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 gi1/0/9 + allowed,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refais le test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 hors VLAN / symptôme inexpliqué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IP/masque ou port access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Réapplique profil + show,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nouvelle preuve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réinvestis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ce feedback : corrige puis refais le test.</w:t>
      </w:r>
    </w:p>
    <w:bookmarkEnd w:id="26"/>
    <w:bookmarkStart w:id="27" w:name="mini-transfer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Mini-transfert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En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Partie 4</w:t>
      </w:r>
      <w:r>
        <w:rPr>
          <w:rFonts w:ascii="Arial" w:hAnsi="Arial" w:eastAsia="Arial" w:cs="Arial"/>
          <w:color w:val="172033"/>
          <w:sz w:val="20"/>
        </w:rPr>
        <w:t xml:space="preserve">, rotation des profils VLAN 20/30 et test d’isolation inter-VLAN : même geste d’assignation/test, autre couple de postes.</w:t>
      </w:r>
    </w:p>
    <w:bookmarkEnd w:id="27"/>
    <w:bookmarkStart w:id="28" w:name="missio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Mission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Tu es technicien réseau chez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TechServices Réunion</w:t>
      </w:r>
      <w:r>
        <w:rPr>
          <w:rFonts w:ascii="Arial" w:hAnsi="Arial" w:eastAsia="Arial" w:cs="Arial"/>
          <w:color w:val="172033"/>
          <w:sz w:val="20"/>
        </w:rPr>
        <w:t xml:space="preserve">. Le responsable IT te demande de segmenter le réseau d’un switch en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3 VLANs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 séparer les départements Admin, Technique et Direction. Tu travailles sur le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matériel réel de la salle B12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un switch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Cisco CBS350-8T-E-2G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(8 ports GE cuivre + 2 ports combo SFP/cuivre).</w:t>
      </w:r>
    </w:p>
    <w:bookmarkEnd w:id="28"/>
    <w:bookmarkStart w:id="29" w:name="compétences-mobilisée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Compétences mobilisées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Compétence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Ce qu’on attend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C09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Installer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VLANs créés, nommés, ports assignés correctement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C06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Valider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Tests ping intra-VLAN réussis, isolation vérifiée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Les blocs « Validation Partie » sont des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checkpoints d’apprentissage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tu utilises le feedback pour corriger puis refaire le test. Le positionnement sommatif est réservé à la séance S5.</w:t>
      </w:r>
    </w:p>
    <w:bookmarkEnd w:id="29"/>
    <w:bookmarkStart w:id="30" w:name="preuves-attendues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Preuves attendues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#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Preuve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Format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avec les 3 VLANs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CLI réelle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Résultat ping intra-VLAN 10 (PC1 → PC2)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écran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Résultat ping inter-VLAN (VLAN 10 → VLAN 20) = échec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écran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Configuration switch sauvegardée en mémoire permanente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CLI réelle</w:t>
            </w:r>
          </w:p>
        </w:tc>
      </w:tr>
    </w:tbl>
    <w:bookmarkEnd w:id="30"/>
    <w:bookmarkStart w:id="31" w:name="kit-de-survie-commandes-utile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Kit de survie — Commandes utiles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Action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Passer en mode privilégié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enable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Passer en mode configuration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configure terminal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Créer un VLAN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vlan 10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puis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name ADMIN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Sortir du mode VLAN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exit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Aller sur un port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interface gi1/0/1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Mettre en mode access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access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Assigner un VLAN au port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access vlan 10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les VLANs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Sauvegarder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copy running-config startup-config</w:t>
            </w:r>
          </w:p>
        </w:tc>
      </w:tr>
    </w:tbl>
    <w:bookmarkEnd w:id="31"/>
    <w:bookmarkStart w:id="36" w:name="partie-1-créer-la-topologie-20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1 — Créer la topologie (20 min)</w:t>
      </w:r>
    </w:p>
    <w:bookmarkStart w:id="32" w:name="Xc5f6ad5e1f637cb0563b1996fb752468e589f18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1.1 — Câbler le switch CBS350 et 2 postes réutilisés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Identifie sur ta paillasse le switch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Cisco CBS350-8T-E-2G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(8 ports GE cuivre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gi1/0/8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+ 2 ports combo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gi1/0/9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gi1/0/10</w:t>
      </w:r>
      <w:r>
        <w:rPr>
          <w:rFonts w:ascii="Arial" w:hAnsi="Arial" w:eastAsia="Arial" w:cs="Arial"/>
          <w:color w:val="172033"/>
          <w:sz w:val="20"/>
        </w:rPr>
        <w:t xml:space="preserve">)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Prépare 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2 postes voisins de ta cellule</w:t>
      </w:r>
      <w:r>
        <w:rPr>
          <w:rFonts w:ascii="Arial" w:hAnsi="Arial" w:eastAsia="Arial" w:cs="Arial"/>
          <w:color w:val="172033"/>
          <w:sz w:val="20"/>
        </w:rPr>
        <w:t xml:space="preserve">, nommés Poste A et Poste B. Ils joueront successivement les profils PC1 à PC6.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Commence avec les profils PC1 et PC2 : branche Poste A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 Poste B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avec deux cordons RJ45 courts.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Les ports des profils suivants seront configurés maintenant puis testés par rotation en Partie 4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Profil logique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Poste physique lors du test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 du switch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PC1 (Admin)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Poste A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gi1/0/1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PC2 (Admin)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Poste B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gi1/0/2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PC3 (Tech)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Poste B puis Poste A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gi1/0/3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PC4 (Tech)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Poste A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gi1/0/4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PC5 (Direction)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Poste A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gi1/0/5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PC6 (Direction)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Poste B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gi1/0/6</w:t>
            </w:r>
          </w:p>
        </w:tc>
      </w:tr>
    </w:tbl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2 postes connectés dans la cellule, LED de lien allumée sur les deux ports utilisés. Aucun câble ne sort de la cellule.</w:t>
      </w:r>
    </w:p>
    <w:bookmarkEnd w:id="32"/>
    <w:bookmarkStart w:id="33" w:name="X1d6a760188bb15d78ff2b0a69309ccd0ffb86c0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1.2 — Configurer les adresses IP des PCs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chaque poste Windows, ouvre 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paramètres réseau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(ou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ncpa.cpl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→ carte Ethernet → Propriétés → IPv4). Utilise le tableau comme profils successifs pendant la rotation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PC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Adresse IP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Masque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Passerelle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PC1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192.168.10.254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PC2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192.168.10.254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PC3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192.168.20.254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PC4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192.168.20.254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PC5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192.168.30.254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PC6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192.168.30.254</w:t>
            </w:r>
          </w:p>
        </w:tc>
      </w:tr>
    </w:tbl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à chaque rotation, Poste A et Poste B portent les deux IP du profil testé.</w:t>
      </w:r>
    </w:p>
    <w:bookmarkEnd w:id="33"/>
    <w:bookmarkStart w:id="34" w:name="question-rapide-1.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Question rapide 1.1</w:t>
      </w:r>
    </w:p>
    <w:p>
      <w:pPr>
        <w:pStyle w:val="FirstParagraph"/>
        <w:keepNext/>
        <w:keepLines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Avant de créer les VLANs : est-ce que PC1 peut pinguer PC3 en l’état ? Pourquoi ?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bookmarkEnd w:id="34"/>
    <w:bookmarkStart w:id="35" w:name="validation-partie-1-checkpoint-micro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1 — checkpoint MICRO</w:t>
      </w:r>
    </w:p>
    <w:p>
      <w:pPr>
        <w:pBdr>
          <w:left w:val="single" w:sz="8" w:color="4A7A3E" w:space="8"/>
        </w:pBdr>
        <w:shd w:val="clear" w:color="auto" w:fill="DCF0DC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⚠️ POURSUIS SANS ATTENDRE (checkpoint MICRO)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2 postes voisins connectés, deux liens verts, aucun câble hors cellule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 profil IP Admin est configuré correctement sur les deux postes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L’élève sait répondre à la question 1.1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bookmarkEnd w:id="35"/>
    <w:bookmarkEnd w:id="36"/>
    <w:bookmarkStart w:id="41" w:name="partie-2-créer-les-vlans-20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2 — Créer les VLANs (20 min)</w:t>
      </w:r>
    </w:p>
    <w:bookmarkStart w:id="37" w:name="étape-2.1-accéder-au-cli-du-switch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2.1 — Accéder au CLI du switch</w:t>
      </w:r>
    </w:p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Connecte-toi en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console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(câble console + terminal série type PuTTY) sur le switch CBS350 de ta paillasse,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ou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via le poste déjà relié au switch en CLI</w:t>
      </w:r>
    </w:p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Tape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enable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configure terminal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Tu dois voir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Switch(config)#</w:t>
      </w:r>
    </w:p>
    <w:bookmarkEnd w:id="37"/>
    <w:bookmarkStart w:id="38" w:name="étape-2.2-créer-les-3-vlan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2.2 — Créer les 3 VLANs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Tape les commandes suivantes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une par une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name ADMIN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20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name TECH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name DIRECTION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</w:p>
    <w:bookmarkEnd w:id="38"/>
    <w:bookmarkStart w:id="39" w:name="étape-2.3-vérifier-les-vlans-créé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2.3 — Vérifier les VLANs créés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Tape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end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Un tableau avec les VLANs 10 (ADMIN), 20 (TECH), 30 (DIRECTION) en plus des VLANs par défaut (1, 1002-1005)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⚠️ Attention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ce stade, tous les ports sont encore dans le VLAN 1. Les VLANs existent mais aucun port n’y est assigné.</w:t>
      </w:r>
    </w:p>
    <w:bookmarkEnd w:id="39"/>
    <w:bookmarkStart w:id="40" w:name="question-rapide-2.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Question rapide 2.1</w:t>
      </w:r>
    </w:p>
    <w:p>
      <w:pPr>
        <w:pStyle w:val="FirstParagraph"/>
        <w:keepNext/>
        <w:keepLines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Combien de VLANs vois-tu dans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? Lesquels sont les tiens et lesquels existaient déjà ?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bookmarkEnd w:id="40"/>
    <w:bookmarkEnd w:id="41"/>
    <w:bookmarkStart w:id="48" w:name="Xd0de0ab15ee6aa42b7c69bf06b6f266fb93d66c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3 — Assigner les ports aux VLANs (20 min)</w:t>
      </w:r>
    </w:p>
    <w:bookmarkStart w:id="42" w:name="étape-3.1-ports-vlan-10-admi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3.1 — Ports VLAN 10 (Admin)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Retourne en mode configuration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configure terminal</w:t>
      </w:r>
      <w:r>
        <w:rPr>
          <w:rFonts w:ascii="Arial" w:hAnsi="Arial" w:eastAsia="Arial" w:cs="Arial"/>
          <w:color w:val="172033"/>
          <w:sz w:val="20"/>
        </w:rPr>
        <w:t xml:space="preserve">) et tape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gi1/0/1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gi1/0/2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</w:p>
    <w:bookmarkEnd w:id="42"/>
    <w:bookmarkStart w:id="43" w:name="étape-3.2-ports-vlan-20-tech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3.2 — Ports VLAN 20 (Tech)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gi1/0/3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20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gi1/0/4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20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</w:p>
    <w:bookmarkEnd w:id="43"/>
    <w:bookmarkStart w:id="44" w:name="étape-3.3-ports-vlan-30-directio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3.3 — Ports VLAN 30 (Direction)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gi1/0/5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gi1/0/6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</w:p>
    <w:bookmarkEnd w:id="44"/>
    <w:bookmarkStart w:id="45" w:name="étape-3.4-vérifier-lassignatio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3.4 — Vérifier l’assignation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Tape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end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puis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Les ports gi1/0/1-2 dans VLAN 10, gi1/0/3-4 dans VLAN 20, gi1/0/5-6 dans VLAN 30</w:t>
      </w:r>
    </w:p>
    <w:bookmarkEnd w:id="45"/>
    <w:bookmarkStart w:id="46" w:name="Xdd451faee6345d27b4c0f4428a92ab0fa4811d7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1 — Fais une capture CLI réelle de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Style w:val="VerbatimChar"/>
          <w:rFonts w:ascii="Arial" w:hAnsi="Arial" w:eastAsia="Arial" w:cs="Arial"/>
          <w:b/>
          <w:color w:val="172033"/>
          <w:sz w:val="21"/>
        </w:rPr>
        <w:t xml:space="preserve">show vlan brief</w:t>
      </w:r>
    </w:p>
    <w:bookmarkEnd w:id="46"/>
    <w:bookmarkStart w:id="47" w:name="Xa56aa5c890b88dae0b4881221fc371e3ed24040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2 — checkpoint STRUCTURANT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⚠️ APPELLE LE PROFESSEUR POUR VALIDATION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3 VLANs sont créés avec les bons noms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ports sont bien assignés au bon VLAN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L’élève peut expliquer ce qu’il a fait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bookmarkEnd w:id="47"/>
    <w:bookmarkEnd w:id="48"/>
    <w:bookmarkStart w:id="59" w:name="partie-4-tester-lisolation-20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4 — Tester l’isolation (20 min)</w:t>
      </w:r>
    </w:p>
    <w:bookmarkStart w:id="49" w:name="Xfbf4a6fa39b829db89ccc3bb0bdbc60d2463259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4.1 — Premier succès technique : VLAN 10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Garde Poste A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192.168.10.1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 Poste B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gi1/0/2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192.168.10.2</w:t>
      </w:r>
      <w:r>
        <w:rPr>
          <w:rFonts w:ascii="Arial" w:hAnsi="Arial" w:eastAsia="Arial" w:cs="Arial"/>
          <w:color w:val="172033"/>
          <w:sz w:val="20"/>
        </w:rPr>
        <w:t xml:space="preserve">. Sur Poste A, tape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ping 192.168.10.2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Reply from 192.168.10.2 (4 réponses positives)</w:t>
      </w:r>
    </w:p>
    <w:bookmarkEnd w:id="49"/>
    <w:bookmarkStart w:id="50" w:name="X464c24fa6a68d03feb8670c81bf4ea6a9a86dac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2 — Capture d’écran du ping PC1 → PC2 (intra-VLAN 10)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Ne passe pas à l’isolation tant que ce premier ping n’est pas réussi. S’il échoue : contrôle les deux LED, les deux IP et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, corrige, puis refais le ping.</w:t>
      </w:r>
    </w:p>
    <w:bookmarkEnd w:id="50"/>
    <w:bookmarkStart w:id="51" w:name="étape-4.2-isolation-vlan-10-vlan-20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4.2 — Isolation VLAN 10 → VLAN 20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Laisse Poste A en profil PC1. Déplace seulement Poste B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gi1/0/3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 configure-le en profil PC3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192.168.20.1/24</w:t>
      </w:r>
      <w:r>
        <w:rPr>
          <w:rFonts w:ascii="Arial" w:hAnsi="Arial" w:eastAsia="Arial" w:cs="Arial"/>
          <w:color w:val="172033"/>
          <w:sz w:val="20"/>
        </w:rPr>
        <w:t xml:space="preserve">). Depuis Poste A, tape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ping 192.168.20.1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Request timed out (4 échecs) — c’est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19"/>
        </w:rPr>
        <w:t xml:space="preserve">normal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: les VLANs sont isolés</w:t>
      </w:r>
    </w:p>
    <w:bookmarkEnd w:id="51"/>
    <w:bookmarkStart w:id="52" w:name="X0d53b0d568759d32b208a689b73ce3230a6cf4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3 — Capture d’écran du ping PC1 → PC3 (inter-VLAN, échec attendu)</w:t>
      </w:r>
    </w:p>
    <w:bookmarkEnd w:id="52"/>
    <w:bookmarkStart w:id="53" w:name="X6dbdb602b978ee77937e30c23b76a90cfbcb2f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4.3 — Réutiliser les deux postes pour les VLANs 20 et 30</w:t>
      </w:r>
    </w:p>
    <w:p>
      <w:pPr>
        <w:pStyle w:val="Compact"/>
        <w:numPr>
          <w:ilvl w:val="0"/>
          <w:numId w:val="1007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VLAN 20 : Poste A devient PC4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gi1/0/4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192.168.20.2</w:t>
      </w:r>
      <w:r>
        <w:rPr>
          <w:rFonts w:ascii="Arial" w:hAnsi="Arial" w:eastAsia="Arial" w:cs="Arial"/>
          <w:color w:val="172033"/>
          <w:sz w:val="20"/>
        </w:rPr>
        <w:t xml:space="preserve">) ; Poste B reste PC3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gi1/0/3</w:t>
      </w:r>
      <w:r>
        <w:rPr>
          <w:rFonts w:ascii="Arial" w:hAnsi="Arial" w:eastAsia="Arial" w:cs="Arial"/>
          <w:color w:val="172033"/>
          <w:sz w:val="20"/>
        </w:rPr>
        <w:t xml:space="preserve">. Le ping doit réussir.</w:t>
      </w:r>
    </w:p>
    <w:p>
      <w:pPr>
        <w:pStyle w:val="Compact"/>
        <w:numPr>
          <w:ilvl w:val="0"/>
          <w:numId w:val="1007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VLAN 30 : Poste A devient PC5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gi1/0/5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192.168.30.1</w:t>
      </w:r>
      <w:r>
        <w:rPr>
          <w:rFonts w:ascii="Arial" w:hAnsi="Arial" w:eastAsia="Arial" w:cs="Arial"/>
          <w:color w:val="172033"/>
          <w:sz w:val="20"/>
        </w:rPr>
        <w:t xml:space="preserve">) ; Poste B devient PC6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gi1/0/6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192.168.30.2</w:t>
      </w:r>
      <w:r>
        <w:rPr>
          <w:rFonts w:ascii="Arial" w:hAnsi="Arial" w:eastAsia="Arial" w:cs="Arial"/>
          <w:color w:val="172033"/>
          <w:sz w:val="20"/>
        </w:rPr>
        <w:t xml:space="preserve">). Le ping doit réussir.</w:t>
      </w:r>
    </w:p>
    <w:bookmarkEnd w:id="53"/>
    <w:bookmarkStart w:id="54" w:name="étape-4.4-compléter-le-tableau-de-tes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4.4 — Compléter le tableau de tests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rPr>
          <w:tblHeader w:val="on"/>
          <w:cantSplit/>
        </w:trPr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Test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Source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Destination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 src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 dst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attendu</w:t>
            </w:r>
          </w:p>
        </w:tc>
        <w:tc>
          <w:tcPr>
            <w:tcW w:type="dxa" w:w="138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réel</w:t>
            </w:r>
          </w:p>
        </w:tc>
      </w:tr>
      <w:tr>
        <w:trPr>
          <w:cantSplit/>
        </w:trPr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PC1 (192.168.10.1)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PC2 (192.168.10.2)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38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PC1 (192.168.10.1)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PC3 (192.168.20.1)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38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PC3 (192.168.20.1)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PC4 (192.168.20.2)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38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PC5 (192.168.30.1)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PC6 (192.168.30.2)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137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38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Si un résultat diffère : note le résultat, contrôle IP/port/VLAN, corrige, puis refais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le même test</w:t>
      </w:r>
      <w:r>
        <w:rPr>
          <w:rFonts w:ascii="Arial" w:hAnsi="Arial" w:eastAsia="Arial" w:cs="Arial"/>
          <w:color w:val="172033"/>
          <w:sz w:val="20"/>
        </w:rPr>
        <w:t xml:space="preserve">. La preuve retenue est le résultat après réessai.</w:t>
      </w:r>
    </w:p>
    <w:bookmarkEnd w:id="54"/>
    <w:bookmarkStart w:id="55" w:name="Xce576f3ac89910ab8a41da6bdd9a2eec2c50815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4.5 — Sauvegarder la configuration du switch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le CLI du switch, tape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copy running-config startup-config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Confirme avec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[Enter]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quand demandé.</w:t>
      </w:r>
    </w:p>
    <w:bookmarkEnd w:id="55"/>
    <w:bookmarkStart w:id="56" w:name="X641bb72dc55b781e61fc84708446bdac53365ad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4.6 — Vérifier la sauvegarde permanente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le CLI du switch, tape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startup-config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Vérifie que les VLANs 10/20/30 et les ports access apparaissent bien dans la configuration sauvegardée.</w:t>
      </w:r>
    </w:p>
    <w:bookmarkEnd w:id="56"/>
    <w:bookmarkStart w:id="57" w:name="Xfee113450834fe6f2c62fc0dea935ded72fee38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4 — Capture CLI réelle de la configuration sauvegardée (confirmation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Style w:val="VerbatimChar"/>
          <w:rFonts w:ascii="Arial" w:hAnsi="Arial" w:eastAsia="Arial" w:cs="Arial"/>
          <w:b/>
          <w:color w:val="172033"/>
          <w:sz w:val="21"/>
        </w:rPr>
        <w:t xml:space="preserve">copy running-config startup-config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Fonts w:ascii="Arial" w:hAnsi="Arial" w:eastAsia="Arial" w:cs="Arial"/>
          <w:b/>
          <w:color w:val="172033"/>
          <w:sz w:val="21"/>
        </w:rPr>
        <w:t xml:space="preserve">et/ou extrait de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Style w:val="VerbatimChar"/>
          <w:rFonts w:ascii="Arial" w:hAnsi="Arial" w:eastAsia="Arial" w:cs="Arial"/>
          <w:b/>
          <w:color w:val="172033"/>
          <w:sz w:val="21"/>
        </w:rPr>
        <w:t xml:space="preserve">show startup-config</w:t>
      </w:r>
      <w:r>
        <w:rPr>
          <w:rFonts w:ascii="Arial" w:hAnsi="Arial" w:eastAsia="Arial" w:cs="Arial"/>
          <w:b/>
          <w:color w:val="172033"/>
          <w:sz w:val="21"/>
        </w:rPr>
        <w:t xml:space="preserve">)</w:t>
      </w:r>
    </w:p>
    <w:bookmarkEnd w:id="57"/>
    <w:bookmarkStart w:id="58" w:name="validation-partie-3-checkpoint-transfert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3 — checkpoint TRANSFERT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⚠️ APPELLE LE PROFESSEUR POUR VALIDATION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Premier ping VLAN 10 obtenu, puis pings intra-VLAN OK après rotation sur les VLANs 20 et 30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Ping inter-VLAN en échec (isolation confirmée)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Tableau de tests complété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Configuration sauvegardée correctement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bookmarkEnd w:id="58"/>
    <w:bookmarkEnd w:id="59"/>
    <w:bookmarkStart w:id="60" w:name="dépannage-si-ça-ne-marche-pa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Dépannage — Si ça ne marche pas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Cause probable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Vérification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intra-VLAN échoue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mal assigné au VLAN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→ vérifier le port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intra-VLAN échoue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Mauvaise IP configurée sur le PC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IP + masque sur le PC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Tous les pings marchent (même inter-VLAN)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Ports encore dans VLAN 1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→ les ports sont-ils dans le bon VLAN ?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VLAN n’apparaît pas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non créé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→ le VLAN est-il listé ?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Si ton résultat est différent de l’attendu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note ce que tu observes, applique une vérification du tableau, corrige, refais le ping et conserve le nouveau résultat. Appelle le professeur seulement si le second essai échoue.</w:t>
      </w:r>
    </w:p>
    <w:bookmarkEnd w:id="60"/>
    <w:bookmarkStart w:id="61" w:name="bilan-de-fin-de-séance-3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Bilan de fin de séance (3 min)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j’ai compris aujourd’hui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je dois revoir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Où j’ai bloqué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TP1 Élève — Séquence 07 VLAN — BAC PRO CIEL 1CIEL</w:t>
      </w:r>
    </w:p>
    <w:bookmarkEnd w:id="61"/>
    <w:bookmarkStart w:id="62" w:name="retour-terrain-prévu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Retour terrain prévu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Après séance, compléter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RETOURS_TERRAIN/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durée réelle, pannes fréquentes, clarté rotation 2 postes.</w:t>
      </w:r>
    </w:p>
    <w:bookmarkEnd w:id="62"/>
    <w:bookmarkEnd w:id="63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Mon premier VLAN sur matériel réel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Mon premier VLAN sur matériel réel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Mon premier VLAN sur matériel réel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8" Type="http://schemas.openxmlformats.org/officeDocument/2006/relationships/numbering" Target="numbering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webSettings" Target="web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notes" Target="footnotes.xml"/><Relationship Id="rId11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2026-08-03T12:17:28Z</dcterms:created>
  <dcterms:modified xsi:type="dcterms:W3CDTF">2026-08-03T12:17:28Z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