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M1 — CHECKLIST RELECTURE CROISEE — ELEVE</w:t>
            </w:r>
          </w:p>
        </w:tc>
      </w:tr>
    </w:tbl>
    <w:bookmarkStart w:id="20" w:name="m1-checklist-relecture-croisee-eleve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M1 — CHECKLIST RELECTURE CROISEE — ELEVE</w:t>
      </w:r>
    </w:p>
    <w:bookmarkStart w:id="17" w:name="mode-demploi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Mode d’emploi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Ton binome lit ton email a haute voix. Il coche la grille, note 2 ou 3 corrections maximum, puis te rend le document pour correction immediate.</w:t>
      </w:r>
    </w:p>
    <w:bookmarkEnd w:id="17"/>
    <w:bookmarkStart w:id="18" w:name="checklis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Checklist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Critere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Oui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Correction requise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Objet clair (5 a 7 mots, precis)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Accroche adaptee au destinataire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 ou 4 paragraphes bien separes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Vocabulaire technique correct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 de tutoiement ni de familiarite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Au moins 1 action attendue clairement formulee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Formule de fermeture professionnelle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Signature complete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Orthographe / accents relus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bookmarkEnd w:id="18"/>
    <w:bookmarkStart w:id="19" w:name="fiche-signatur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Fiche signature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Redacteur : 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Relecteur : 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Date : ____ / ____ / 20____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Email 1 :  ☐ Approuve   ☐ A corriger</w:t>
      </w:r>
      <w:r>
        <w:rPr>
          <w:sz w:val="22"/>
        </w:rPr>
        <w:br/>
      </w:r>
      <w:r>
        <w:rPr>
          <w:rStyle w:val="VerbatimChar"/>
          <w:sz w:val="22"/>
        </w:rPr>
        <w:t xml:space="preserve">Email 2 :  ☐ Approuve   ☐ A corriger</w:t>
      </w:r>
      <w:r>
        <w:rPr>
          <w:sz w:val="22"/>
        </w:rPr>
        <w:br/>
      </w:r>
      <w:r>
        <w:rPr>
          <w:rStyle w:val="VerbatimChar"/>
          <w:sz w:val="22"/>
        </w:rPr>
        <w:t xml:space="preserve">Email 3 :  ☐ Approuve   ☐ A corriger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Correction principale a faire :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____________________________________________________________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Signature du relecteur : ______________________________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Annexe M1 — support eleve imprimable</w:t>
      </w:r>
    </w:p>
    <w:bookmarkEnd w:id="19"/>
    <w:bookmarkEnd w:id="20"/>
    <w:sectPr>
      <w:headerReference r:id="rId7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M1 — CHECKLIST RELECTURE CROISEE — ELEVE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M1 — CHECKLIST RELECTURE CROISEE — ELEVE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M1 — CHECKLIST RELECTURE CROISEE — ELEVE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2026-06-21T14:17:47Z</dcterms:created>
  <dcterms:modified xsi:type="dcterms:W3CDTF">2026-06-21T14:17:47Z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